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市场调研表</w:t>
      </w:r>
    </w:p>
    <w:p>
      <w:pPr>
        <w:jc w:val="center"/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一、报名参与调研产品情况：（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含完整配置的设备报价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</w:p>
    <w:tbl>
      <w:tblPr>
        <w:tblStyle w:val="3"/>
        <w:tblW w:w="8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3"/>
        <w:gridCol w:w="2124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94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441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94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品牌及型号</w:t>
            </w:r>
          </w:p>
        </w:tc>
        <w:tc>
          <w:tcPr>
            <w:tcW w:w="441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94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生产厂家及联系电话</w:t>
            </w:r>
          </w:p>
        </w:tc>
        <w:tc>
          <w:tcPr>
            <w:tcW w:w="441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94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供应商及联系电话</w:t>
            </w:r>
          </w:p>
        </w:tc>
        <w:tc>
          <w:tcPr>
            <w:tcW w:w="441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94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价格（单位：万元）</w:t>
            </w:r>
          </w:p>
        </w:tc>
        <w:tc>
          <w:tcPr>
            <w:tcW w:w="2124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单价：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总价：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94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年的设备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价格（单位：万元）</w:t>
            </w:r>
          </w:p>
        </w:tc>
        <w:tc>
          <w:tcPr>
            <w:tcW w:w="2124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单价：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总价：</w:t>
            </w:r>
          </w:p>
        </w:tc>
      </w:tr>
    </w:tbl>
    <w:p>
      <w:pPr>
        <w:numPr>
          <w:ilvl w:val="0"/>
          <w:numId w:val="1"/>
        </w:num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设备特点：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（请列举说明）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设备优点：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（请列举说明）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对比表：</w:t>
      </w:r>
    </w:p>
    <w:tbl>
      <w:tblPr>
        <w:tblStyle w:val="2"/>
        <w:tblW w:w="9113" w:type="dxa"/>
        <w:tblInd w:w="-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2800"/>
        <w:gridCol w:w="1579"/>
        <w:gridCol w:w="1563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贵品牌型号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产品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竞品1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竞品2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竞品3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要求市场上主流的品牌进行对比，至少与两个品牌进行对比）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可操作性：设备使用操作方面的优点。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（请列举说明）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技术参数：提供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贵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公司产品完整的技术参数。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（请列举说明）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配置清单：提供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贵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公司产品完整的配置清单。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（请列举说明）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页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：产品彩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页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要完整。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（请列举说明）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同型号产品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市场占有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及销售记录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spacing w:line="240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列举近三年至少三个</w:t>
      </w:r>
      <w:r>
        <w:rPr>
          <w:rFonts w:hint="eastAsia" w:ascii="仿宋_GB2312" w:hAnsi="仿宋_GB2312" w:eastAsia="仿宋_GB2312" w:cs="仿宋_GB2312"/>
          <w:sz w:val="28"/>
          <w:szCs w:val="28"/>
        </w:rPr>
        <w:t>广东省三甲医院或全国知名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三甲</w:t>
      </w:r>
      <w:r>
        <w:rPr>
          <w:rFonts w:hint="eastAsia" w:ascii="仿宋_GB2312" w:hAnsi="仿宋_GB2312" w:eastAsia="仿宋_GB2312" w:cs="仿宋_GB2312"/>
          <w:sz w:val="28"/>
          <w:szCs w:val="28"/>
        </w:rPr>
        <w:t>医院用户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名单、采购时间、最终成交价格、保修年限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tbl>
      <w:tblPr>
        <w:tblStyle w:val="2"/>
        <w:tblW w:w="883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2805"/>
        <w:gridCol w:w="1717"/>
        <w:gridCol w:w="2298"/>
        <w:gridCol w:w="13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医院名称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购买时间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成交单价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保修年限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专机专用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耗材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/试剂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报价：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（若无，此项可不填）</w:t>
      </w:r>
    </w:p>
    <w:tbl>
      <w:tblPr>
        <w:tblStyle w:val="3"/>
        <w:tblW w:w="8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790"/>
        <w:gridCol w:w="1654"/>
        <w:gridCol w:w="1728"/>
        <w:gridCol w:w="184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7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专机专用耗材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/试剂名称</w:t>
            </w:r>
          </w:p>
        </w:tc>
        <w:tc>
          <w:tcPr>
            <w:tcW w:w="165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型号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/规格</w:t>
            </w:r>
          </w:p>
        </w:tc>
        <w:tc>
          <w:tcPr>
            <w:tcW w:w="172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生产厂家</w:t>
            </w:r>
          </w:p>
        </w:tc>
        <w:tc>
          <w:tcPr>
            <w:tcW w:w="184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医疗器械注册证号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/备案号</w:t>
            </w:r>
          </w:p>
        </w:tc>
        <w:tc>
          <w:tcPr>
            <w:tcW w:w="139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2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65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2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2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2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场地需求：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（请列举说明）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能否接受分期付款：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（如果能接受，请注明分期年限）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CA6AE1"/>
    <w:multiLevelType w:val="singleLevel"/>
    <w:tmpl w:val="6DCA6AE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DAyOTJmMzNjZGI0NmNlNDVjNzdmYjljY2E1NGYifQ=="/>
  </w:docVars>
  <w:rsids>
    <w:rsidRoot w:val="407F20FA"/>
    <w:rsid w:val="0EB010DF"/>
    <w:rsid w:val="19DB061A"/>
    <w:rsid w:val="1D554CD2"/>
    <w:rsid w:val="23532FDA"/>
    <w:rsid w:val="2E1D6FFC"/>
    <w:rsid w:val="2E975CB0"/>
    <w:rsid w:val="3305093A"/>
    <w:rsid w:val="36372C24"/>
    <w:rsid w:val="3D58666B"/>
    <w:rsid w:val="407F20FA"/>
    <w:rsid w:val="447863A3"/>
    <w:rsid w:val="44C935E1"/>
    <w:rsid w:val="52267BB8"/>
    <w:rsid w:val="544E58B1"/>
    <w:rsid w:val="55376345"/>
    <w:rsid w:val="58150BC0"/>
    <w:rsid w:val="5A594ACC"/>
    <w:rsid w:val="5A7C1DA4"/>
    <w:rsid w:val="69883408"/>
    <w:rsid w:val="7D1C7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qFormat/>
    <w:uiPriority w:val="0"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6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</Company>
  <Pages>2</Pages>
  <Words>436</Words>
  <Characters>436</Characters>
  <Lines>0</Lines>
  <Paragraphs>0</Paragraphs>
  <TotalTime>39</TotalTime>
  <ScaleCrop>false</ScaleCrop>
  <LinksUpToDate>false</LinksUpToDate>
  <CharactersWithSpaces>446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2019-10-16T07:05:00Z</dcterms:created>
  <dc:creator>玉米风</dc:creator>
  <cp:lastModifiedBy>朱浩贤</cp:lastModifiedBy>
  <dcterms:modified xsi:type="dcterms:W3CDTF">2023-11-06T03:28:26Z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47AE287D6203462DAC9FD7ACCF1EB8C3</vt:lpwstr>
  </property>
</Properties>
</file>